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A0" w:rsidRPr="00E61D98" w:rsidRDefault="008C3FA0" w:rsidP="00E61D98">
      <w:pPr>
        <w:spacing w:before="120" w:after="60"/>
        <w:jc w:val="both"/>
        <w:rPr>
          <w:b/>
          <w:bCs/>
          <w:caps/>
          <w:sz w:val="22"/>
        </w:rPr>
      </w:pPr>
      <w:r w:rsidRPr="00E61D98">
        <w:rPr>
          <w:b/>
          <w:bCs/>
          <w:caps/>
          <w:sz w:val="22"/>
        </w:rPr>
        <w:t>ДО</w:t>
      </w:r>
      <w:r w:rsidR="00E50D49" w:rsidRPr="00E61D98">
        <w:rPr>
          <w:b/>
          <w:bCs/>
          <w:caps/>
          <w:sz w:val="22"/>
        </w:rPr>
        <w:t>:</w:t>
      </w:r>
      <w:r w:rsidRPr="00E61D98">
        <w:rPr>
          <w:b/>
          <w:bCs/>
          <w:caps/>
          <w:sz w:val="22"/>
        </w:rPr>
        <w:t xml:space="preserve"> 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Обединение „Пловдив 2019“ </w:t>
      </w:r>
      <w:r>
        <w:rPr>
          <w:b/>
          <w:bCs/>
          <w:sz w:val="22"/>
        </w:rPr>
        <w:t>с членове: „Риск Инженеринг“ АД; „Сиенит строителна група“ АД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„КМТ-Строй“ ДЗЗД </w:t>
      </w:r>
      <w:r w:rsidRPr="005C79E0">
        <w:rPr>
          <w:b/>
        </w:rPr>
        <w:t xml:space="preserve">с членове: „Строймонтаж“ ЕООД, „Климатроник“ ЕООД, 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>„Астрал Инженеринг“ ООД</w:t>
      </w:r>
    </w:p>
    <w:p w:rsidR="0003476C" w:rsidRDefault="000D5515" w:rsidP="000D5515">
      <w:pPr>
        <w:spacing w:before="60" w:after="60"/>
        <w:rPr>
          <w:b/>
          <w:bCs/>
          <w:sz w:val="22"/>
        </w:rPr>
      </w:pPr>
      <w:r w:rsidRPr="000D5515">
        <w:rPr>
          <w:b/>
          <w:sz w:val="22"/>
        </w:rPr>
        <w:t xml:space="preserve">ДЗЗД „Пловдив 2015“ </w:t>
      </w:r>
      <w:r w:rsidR="0003476C" w:rsidRPr="0003476C">
        <w:rPr>
          <w:b/>
          <w:sz w:val="22"/>
        </w:rPr>
        <w:t xml:space="preserve">с членове: „Доби строй“ ЕООД, „Мират груп“ ООД, </w:t>
      </w:r>
      <w:r w:rsidR="0003476C" w:rsidRPr="0003476C">
        <w:rPr>
          <w:b/>
          <w:bCs/>
          <w:sz w:val="22"/>
        </w:rPr>
        <w:t>„Мега билд“ ЕООД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„ГБС-Пловдив“ АД 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„Калистратов Груп“ ООД </w:t>
      </w:r>
    </w:p>
    <w:p w:rsidR="000D5515" w:rsidRPr="000D5515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ДЗЗД „Филипополис Билд“ </w:t>
      </w:r>
    </w:p>
    <w:p w:rsidR="006016F1" w:rsidRDefault="000D5515" w:rsidP="000D5515">
      <w:pPr>
        <w:spacing w:before="60" w:after="60"/>
        <w:rPr>
          <w:b/>
          <w:sz w:val="22"/>
        </w:rPr>
      </w:pPr>
      <w:r w:rsidRPr="000D5515">
        <w:rPr>
          <w:b/>
          <w:sz w:val="22"/>
        </w:rPr>
        <w:t xml:space="preserve">Консорциум „Юг проект“ ДЗЗД </w:t>
      </w:r>
      <w:r w:rsidR="0003476C" w:rsidRPr="0003476C">
        <w:rPr>
          <w:b/>
          <w:lang w:eastAsia="en-US"/>
        </w:rPr>
        <w:t>с членове: „Пирс-Д“ ООД, „Саграда“ ООД</w:t>
      </w:r>
    </w:p>
    <w:p w:rsidR="000D5515" w:rsidRPr="00E61D98" w:rsidRDefault="000D5515" w:rsidP="000D5515">
      <w:pPr>
        <w:spacing w:before="60" w:after="60"/>
        <w:rPr>
          <w:b/>
          <w:sz w:val="22"/>
        </w:rPr>
      </w:pPr>
    </w:p>
    <w:p w:rsidR="0096510C" w:rsidRPr="00E61D98" w:rsidRDefault="0096510C" w:rsidP="00E61D98">
      <w:pPr>
        <w:pStyle w:val="6"/>
        <w:rPr>
          <w:lang w:val="en-US"/>
        </w:rPr>
      </w:pPr>
      <w:r w:rsidRPr="00E61D98">
        <w:t>СЪОБЩЕНИЕ</w:t>
      </w:r>
    </w:p>
    <w:p w:rsidR="0096510C" w:rsidRPr="000D5515" w:rsidRDefault="0096510C" w:rsidP="000D5515">
      <w:pPr>
        <w:tabs>
          <w:tab w:val="left" w:pos="6663"/>
        </w:tabs>
        <w:autoSpaceDE w:val="0"/>
        <w:autoSpaceDN w:val="0"/>
        <w:adjustRightInd w:val="0"/>
        <w:spacing w:after="240"/>
        <w:ind w:left="2835" w:right="2977"/>
        <w:jc w:val="center"/>
        <w:rPr>
          <w:rFonts w:ascii="TimesNewRoman,Bold" w:hAnsi="TimesNewRoman,Bold" w:cs="TimesNewRoman,Bold"/>
          <w:b/>
          <w:bCs/>
          <w:color w:val="000000"/>
          <w:spacing w:val="42"/>
          <w:lang w:val="en-US"/>
        </w:rPr>
      </w:pPr>
      <w:r w:rsidRPr="000D5515">
        <w:rPr>
          <w:rFonts w:ascii="TimesNewRoman,Bold" w:hAnsi="TimesNewRoman,Bold" w:cs="TimesNewRoman,Bold"/>
          <w:b/>
          <w:bCs/>
          <w:color w:val="000000"/>
          <w:spacing w:val="42"/>
        </w:rPr>
        <w:t>по чл. 43, ал. 4 от ЗОП</w:t>
      </w:r>
    </w:p>
    <w:p w:rsidR="008C3FA0" w:rsidRPr="00E61D98" w:rsidRDefault="008C3FA0" w:rsidP="00E61D98">
      <w:pPr>
        <w:spacing w:before="360" w:after="120"/>
        <w:ind w:firstLine="567"/>
        <w:jc w:val="both"/>
        <w:rPr>
          <w:b/>
          <w:bCs/>
          <w:caps/>
          <w:sz w:val="22"/>
        </w:rPr>
      </w:pPr>
      <w:r w:rsidRPr="00E61D98">
        <w:rPr>
          <w:b/>
          <w:bCs/>
          <w:caps/>
          <w:sz w:val="22"/>
        </w:rPr>
        <w:t xml:space="preserve">Уважаеми дами и господа, </w:t>
      </w:r>
    </w:p>
    <w:p w:rsidR="00E50D49" w:rsidRPr="00E61D98" w:rsidRDefault="00E50D49" w:rsidP="00E50D49">
      <w:pPr>
        <w:ind w:firstLine="567"/>
        <w:jc w:val="both"/>
        <w:rPr>
          <w:b/>
          <w:sz w:val="22"/>
        </w:rPr>
      </w:pPr>
      <w:r w:rsidRPr="00E61D98">
        <w:rPr>
          <w:sz w:val="22"/>
        </w:rPr>
        <w:t xml:space="preserve">Днес на дата </w:t>
      </w:r>
      <w:r w:rsidR="000D5515">
        <w:rPr>
          <w:sz w:val="22"/>
        </w:rPr>
        <w:t>06</w:t>
      </w:r>
      <w:r w:rsidR="008C3FA0" w:rsidRPr="00E61D98">
        <w:rPr>
          <w:sz w:val="22"/>
        </w:rPr>
        <w:t>.</w:t>
      </w:r>
      <w:r w:rsidR="000D5515">
        <w:rPr>
          <w:sz w:val="22"/>
        </w:rPr>
        <w:t>07</w:t>
      </w:r>
      <w:r w:rsidR="008C3FA0" w:rsidRPr="00E61D98">
        <w:rPr>
          <w:sz w:val="22"/>
        </w:rPr>
        <w:t>.20</w:t>
      </w:r>
      <w:r w:rsidR="000D5515">
        <w:rPr>
          <w:sz w:val="22"/>
        </w:rPr>
        <w:t>20</w:t>
      </w:r>
      <w:r w:rsidR="008C3FA0" w:rsidRPr="00E61D98">
        <w:rPr>
          <w:sz w:val="22"/>
        </w:rPr>
        <w:t xml:space="preserve"> г. Ви е изпратено Решение </w:t>
      </w:r>
      <w:r w:rsidR="00EE5767" w:rsidRPr="00E61D98">
        <w:rPr>
          <w:sz w:val="22"/>
          <w:u w:val="single"/>
        </w:rPr>
        <w:t>№1</w:t>
      </w:r>
      <w:r w:rsidR="000D5515">
        <w:rPr>
          <w:sz w:val="22"/>
          <w:u w:val="single"/>
          <w:lang w:val="en-US"/>
        </w:rPr>
        <w:t>9</w:t>
      </w:r>
      <w:r w:rsidR="008C3FA0" w:rsidRPr="00E61D98">
        <w:rPr>
          <w:sz w:val="22"/>
          <w:u w:val="single"/>
        </w:rPr>
        <w:t>РОП</w:t>
      </w:r>
      <w:r w:rsidR="000D5515">
        <w:rPr>
          <w:sz w:val="22"/>
          <w:u w:val="single"/>
        </w:rPr>
        <w:t>-75</w:t>
      </w:r>
      <w:r w:rsidR="008C3FA0" w:rsidRPr="00E61D98">
        <w:rPr>
          <w:sz w:val="22"/>
          <w:u w:val="single"/>
        </w:rPr>
        <w:t>(</w:t>
      </w:r>
      <w:r w:rsidR="000D5515">
        <w:rPr>
          <w:sz w:val="22"/>
          <w:u w:val="single"/>
        </w:rPr>
        <w:t>21</w:t>
      </w:r>
      <w:r w:rsidR="008C3FA0" w:rsidRPr="00E61D98">
        <w:rPr>
          <w:sz w:val="22"/>
          <w:u w:val="single"/>
        </w:rPr>
        <w:t>)/</w:t>
      </w:r>
      <w:r w:rsidR="000D5515">
        <w:rPr>
          <w:sz w:val="22"/>
          <w:u w:val="single"/>
        </w:rPr>
        <w:t>06</w:t>
      </w:r>
      <w:r w:rsidR="008C3FA0" w:rsidRPr="00E61D98">
        <w:rPr>
          <w:sz w:val="22"/>
          <w:u w:val="single"/>
        </w:rPr>
        <w:t>.</w:t>
      </w:r>
      <w:r w:rsidR="000D5515">
        <w:rPr>
          <w:sz w:val="22"/>
          <w:u w:val="single"/>
        </w:rPr>
        <w:t>07</w:t>
      </w:r>
      <w:r w:rsidR="008C3FA0" w:rsidRPr="00E61D98">
        <w:rPr>
          <w:sz w:val="22"/>
          <w:u w:val="single"/>
        </w:rPr>
        <w:t>.20</w:t>
      </w:r>
      <w:r w:rsidR="000D5515">
        <w:rPr>
          <w:sz w:val="22"/>
          <w:u w:val="single"/>
        </w:rPr>
        <w:t>20</w:t>
      </w:r>
      <w:r w:rsidR="008C3FA0" w:rsidRPr="00E61D98">
        <w:rPr>
          <w:sz w:val="22"/>
          <w:u w:val="single"/>
        </w:rPr>
        <w:t>г.</w:t>
      </w:r>
      <w:r w:rsidR="008C3FA0" w:rsidRPr="00E61D98">
        <w:rPr>
          <w:sz w:val="22"/>
        </w:rPr>
        <w:t xml:space="preserve"> за </w:t>
      </w:r>
      <w:r w:rsidR="00EE5767" w:rsidRPr="00E61D98">
        <w:rPr>
          <w:sz w:val="22"/>
        </w:rPr>
        <w:t>определяне</w:t>
      </w:r>
      <w:r w:rsidR="008C3FA0" w:rsidRPr="00E61D98">
        <w:rPr>
          <w:sz w:val="22"/>
        </w:rPr>
        <w:t xml:space="preserve"> на изпълнител на обществена поръчка с предмет: </w:t>
      </w:r>
      <w:r w:rsidR="000D5515" w:rsidRPr="000D5515">
        <w:rPr>
          <w:b/>
          <w:bCs/>
          <w:i/>
          <w:iCs/>
          <w:sz w:val="22"/>
        </w:rPr>
        <w:t>„Изграждане на нова детска градина в кв.42 по плана на кв. „Въстанически-юг“ в район Южен”</w:t>
      </w:r>
      <w:r w:rsidR="000D5515" w:rsidRPr="000D5515">
        <w:rPr>
          <w:b/>
          <w:bCs/>
          <w:iCs/>
          <w:sz w:val="22"/>
        </w:rPr>
        <w:t>,</w:t>
      </w:r>
    </w:p>
    <w:p w:rsidR="008C3FA0" w:rsidRPr="00E61D98" w:rsidRDefault="008C3FA0" w:rsidP="008C3FA0">
      <w:pPr>
        <w:spacing w:before="120" w:after="120"/>
        <w:ind w:firstLine="567"/>
        <w:jc w:val="both"/>
        <w:rPr>
          <w:sz w:val="22"/>
        </w:rPr>
      </w:pPr>
      <w:r w:rsidRPr="00E61D98">
        <w:rPr>
          <w:sz w:val="22"/>
        </w:rPr>
        <w:t>Решението е изпратено при условията на чл. 43, ал. 2, т. 1, б. „</w:t>
      </w:r>
      <w:r w:rsidR="005F4119" w:rsidRPr="00E61D98">
        <w:rPr>
          <w:sz w:val="22"/>
        </w:rPr>
        <w:t>а</w:t>
      </w:r>
      <w:r w:rsidRPr="00E61D98">
        <w:rPr>
          <w:sz w:val="22"/>
        </w:rPr>
        <w:t>“ от ЗОП, на посочения в офертата Ви адрес на електронна поща</w:t>
      </w:r>
      <w:r w:rsidR="00E50D49" w:rsidRPr="00E61D98">
        <w:rPr>
          <w:sz w:val="22"/>
        </w:rPr>
        <w:t>.</w:t>
      </w:r>
    </w:p>
    <w:p w:rsidR="008C3FA0" w:rsidRPr="00E61D98" w:rsidRDefault="00E50D49" w:rsidP="00D27F16">
      <w:pPr>
        <w:pStyle w:val="afb"/>
        <w:rPr>
          <w:sz w:val="22"/>
        </w:rPr>
      </w:pPr>
      <w:r w:rsidRPr="00E61D98">
        <w:rPr>
          <w:sz w:val="22"/>
        </w:rPr>
        <w:t>Към 17:</w:t>
      </w:r>
      <w:r w:rsidR="000D5515">
        <w:rPr>
          <w:sz w:val="22"/>
        </w:rPr>
        <w:t>00</w:t>
      </w:r>
      <w:r w:rsidRPr="00E61D98">
        <w:rPr>
          <w:sz w:val="22"/>
        </w:rPr>
        <w:t xml:space="preserve"> часа на </w:t>
      </w:r>
      <w:r w:rsidR="000D5515" w:rsidRPr="000D5515">
        <w:rPr>
          <w:sz w:val="22"/>
        </w:rPr>
        <w:t xml:space="preserve">06.07.2020 г. </w:t>
      </w:r>
      <w:r w:rsidR="008C3FA0" w:rsidRPr="00E61D98">
        <w:rPr>
          <w:sz w:val="22"/>
        </w:rPr>
        <w:t xml:space="preserve">не е получено потвърждение от Ваша страна за получаване на </w:t>
      </w:r>
      <w:r w:rsidR="00EE5767" w:rsidRPr="00E61D98">
        <w:rPr>
          <w:sz w:val="22"/>
        </w:rPr>
        <w:t>решението</w:t>
      </w:r>
      <w:r w:rsidR="008C3FA0" w:rsidRPr="00E61D98">
        <w:rPr>
          <w:sz w:val="22"/>
        </w:rPr>
        <w:t xml:space="preserve">, </w:t>
      </w:r>
      <w:r w:rsidR="00EE5767" w:rsidRPr="00E61D98">
        <w:rPr>
          <w:sz w:val="22"/>
        </w:rPr>
        <w:t>поради което</w:t>
      </w:r>
      <w:r w:rsidR="008C3FA0" w:rsidRPr="00E61D98">
        <w:rPr>
          <w:sz w:val="22"/>
        </w:rPr>
        <w:t xml:space="preserve"> на основание чл. 43, ал. 4 от ЗОП</w:t>
      </w:r>
      <w:r w:rsidRPr="00E61D98">
        <w:rPr>
          <w:sz w:val="22"/>
        </w:rPr>
        <w:t xml:space="preserve"> и условията описани в електронното съобщение за връчване</w:t>
      </w:r>
      <w:r w:rsidR="008C3FA0" w:rsidRPr="00E61D98">
        <w:rPr>
          <w:sz w:val="22"/>
        </w:rPr>
        <w:t>, Ви уведомявам за следното:</w:t>
      </w:r>
    </w:p>
    <w:p w:rsidR="008C3FA0" w:rsidRPr="00E61D98" w:rsidRDefault="008C3FA0" w:rsidP="009B0AE2">
      <w:pPr>
        <w:ind w:firstLine="567"/>
        <w:jc w:val="both"/>
        <w:rPr>
          <w:b/>
          <w:sz w:val="22"/>
          <w:lang w:val="en-US"/>
        </w:rPr>
      </w:pPr>
      <w:r w:rsidRPr="00E61D98">
        <w:rPr>
          <w:sz w:val="22"/>
        </w:rPr>
        <w:t xml:space="preserve">Решение </w:t>
      </w:r>
      <w:r w:rsidR="000D5515" w:rsidRPr="000D5515">
        <w:rPr>
          <w:sz w:val="22"/>
          <w:u w:val="single"/>
        </w:rPr>
        <w:t>№1</w:t>
      </w:r>
      <w:r w:rsidR="000D5515" w:rsidRPr="000D5515">
        <w:rPr>
          <w:sz w:val="22"/>
          <w:u w:val="single"/>
          <w:lang w:val="en-US"/>
        </w:rPr>
        <w:t>9</w:t>
      </w:r>
      <w:r w:rsidR="000D5515" w:rsidRPr="000D5515">
        <w:rPr>
          <w:sz w:val="22"/>
          <w:u w:val="single"/>
        </w:rPr>
        <w:t>РОП-75(21)/06.07.2020г.</w:t>
      </w:r>
      <w:r w:rsidR="000D5515">
        <w:rPr>
          <w:sz w:val="22"/>
          <w:u w:val="single"/>
        </w:rPr>
        <w:t xml:space="preserve"> </w:t>
      </w:r>
      <w:r w:rsidR="00EE5767" w:rsidRPr="00E61D98">
        <w:rPr>
          <w:sz w:val="22"/>
        </w:rPr>
        <w:t>Ви е</w:t>
      </w:r>
      <w:r w:rsidRPr="00E61D98">
        <w:rPr>
          <w:sz w:val="22"/>
        </w:rPr>
        <w:t xml:space="preserve"> надлежно връчено считано от датата на публикуване на настоящото съобщение, а именно: </w:t>
      </w:r>
      <w:r w:rsidR="000D5515" w:rsidRPr="000D5515">
        <w:rPr>
          <w:b/>
          <w:sz w:val="22"/>
        </w:rPr>
        <w:t xml:space="preserve">06.07.2020 г. </w:t>
      </w:r>
      <w:r w:rsidRPr="00E61D98">
        <w:rPr>
          <w:b/>
          <w:sz w:val="22"/>
        </w:rPr>
        <w:t xml:space="preserve"> </w:t>
      </w:r>
    </w:p>
    <w:p w:rsidR="008C3FA0" w:rsidRPr="000D5515" w:rsidRDefault="008C3FA0" w:rsidP="000D5515">
      <w:pPr>
        <w:spacing w:before="120" w:after="120"/>
        <w:ind w:firstLine="567"/>
        <w:jc w:val="both"/>
        <w:rPr>
          <w:sz w:val="22"/>
        </w:rPr>
      </w:pPr>
      <w:r w:rsidRPr="00E61D98">
        <w:rPr>
          <w:sz w:val="22"/>
        </w:rPr>
        <w:t>Осигурен е пълен и неограничен достъп до Решение</w:t>
      </w:r>
      <w:r w:rsidR="00E50D49" w:rsidRPr="00E61D98">
        <w:rPr>
          <w:sz w:val="22"/>
        </w:rPr>
        <w:t>то,</w:t>
      </w:r>
      <w:r w:rsidR="009B0AE2" w:rsidRPr="00E61D98">
        <w:rPr>
          <w:sz w:val="22"/>
        </w:rPr>
        <w:t xml:space="preserve"> както и до </w:t>
      </w:r>
      <w:r w:rsidR="00E50D49" w:rsidRPr="00E61D98">
        <w:rPr>
          <w:sz w:val="22"/>
        </w:rPr>
        <w:t>документите</w:t>
      </w:r>
      <w:r w:rsidRPr="00E61D98">
        <w:rPr>
          <w:sz w:val="22"/>
        </w:rPr>
        <w:t xml:space="preserve"> от работата на комисията по провеждане на процедурата, които са публикувани към настоящата преписка с публикация от дата </w:t>
      </w:r>
      <w:r w:rsidR="000D5515" w:rsidRPr="000D5515">
        <w:rPr>
          <w:sz w:val="22"/>
        </w:rPr>
        <w:t>06.07.2020 г.</w:t>
      </w:r>
    </w:p>
    <w:p w:rsidR="008C3FA0" w:rsidRPr="00E61D98" w:rsidRDefault="008C3FA0" w:rsidP="008C3FA0">
      <w:pPr>
        <w:jc w:val="both"/>
        <w:rPr>
          <w:sz w:val="22"/>
        </w:rPr>
      </w:pPr>
    </w:p>
    <w:p w:rsidR="00F24503" w:rsidRDefault="00F24503" w:rsidP="008C3FA0">
      <w:pPr>
        <w:jc w:val="both"/>
        <w:rPr>
          <w:b/>
          <w:bCs/>
          <w:sz w:val="22"/>
        </w:rPr>
      </w:pPr>
    </w:p>
    <w:p w:rsidR="008C3FA0" w:rsidRPr="00E61D98" w:rsidRDefault="008C3FA0" w:rsidP="008C3FA0">
      <w:pPr>
        <w:jc w:val="both"/>
        <w:rPr>
          <w:b/>
          <w:bCs/>
          <w:sz w:val="22"/>
          <w:lang w:val="en-US"/>
        </w:rPr>
      </w:pPr>
      <w:bookmarkStart w:id="0" w:name="_GoBack"/>
      <w:bookmarkEnd w:id="0"/>
      <w:r w:rsidRPr="00E61D98">
        <w:rPr>
          <w:b/>
          <w:bCs/>
          <w:sz w:val="22"/>
        </w:rPr>
        <w:t xml:space="preserve">С уважение, </w:t>
      </w:r>
    </w:p>
    <w:p w:rsidR="0096510C" w:rsidRPr="00E61D98" w:rsidRDefault="0096510C" w:rsidP="0096510C">
      <w:pPr>
        <w:ind w:left="1418" w:firstLine="709"/>
        <w:jc w:val="both"/>
        <w:rPr>
          <w:b/>
          <w:bCs/>
          <w:sz w:val="22"/>
        </w:rPr>
      </w:pPr>
    </w:p>
    <w:p w:rsidR="008C3FA0" w:rsidRPr="00E61D98" w:rsidRDefault="008C3FA0" w:rsidP="0096510C">
      <w:pPr>
        <w:jc w:val="both"/>
        <w:rPr>
          <w:b/>
          <w:bCs/>
          <w:caps/>
          <w:sz w:val="22"/>
          <w:lang w:val="en-US"/>
        </w:rPr>
      </w:pPr>
      <w:r w:rsidRPr="00E61D98">
        <w:rPr>
          <w:b/>
          <w:bCs/>
          <w:caps/>
          <w:sz w:val="22"/>
        </w:rPr>
        <w:t>Тодор Тодоров</w:t>
      </w:r>
      <w:r w:rsidR="0096510C" w:rsidRPr="00E61D98">
        <w:rPr>
          <w:b/>
          <w:bCs/>
          <w:caps/>
          <w:sz w:val="22"/>
          <w:lang w:val="en-US"/>
        </w:rPr>
        <w:tab/>
      </w:r>
      <w:r w:rsidR="0096510C" w:rsidRPr="00E61D98">
        <w:rPr>
          <w:b/>
          <w:bCs/>
          <w:caps/>
          <w:sz w:val="22"/>
          <w:lang w:val="en-US"/>
        </w:rPr>
        <w:tab/>
      </w:r>
    </w:p>
    <w:p w:rsidR="008C3FA0" w:rsidRPr="00E61D98" w:rsidRDefault="008C3FA0" w:rsidP="008C3FA0">
      <w:pPr>
        <w:jc w:val="both"/>
        <w:rPr>
          <w:b/>
          <w:bCs/>
          <w:i/>
          <w:sz w:val="22"/>
        </w:rPr>
      </w:pPr>
      <w:r w:rsidRPr="00E61D98">
        <w:rPr>
          <w:b/>
          <w:bCs/>
          <w:i/>
          <w:sz w:val="22"/>
        </w:rPr>
        <w:t>Директор на дирекция „Обществени поръчки“, Община Пловдив</w:t>
      </w:r>
    </w:p>
    <w:p w:rsidR="0096510C" w:rsidRPr="00E61D98" w:rsidRDefault="0096510C" w:rsidP="00F311E8">
      <w:pPr>
        <w:spacing w:before="240"/>
        <w:jc w:val="both"/>
        <w:rPr>
          <w:bCs/>
          <w:sz w:val="22"/>
        </w:rPr>
      </w:pPr>
      <w:r w:rsidRPr="00E61D98">
        <w:rPr>
          <w:bCs/>
          <w:sz w:val="22"/>
        </w:rPr>
        <w:t xml:space="preserve">гр. Пловдив </w:t>
      </w:r>
    </w:p>
    <w:p w:rsidR="008777F5" w:rsidRPr="000D5515" w:rsidRDefault="000D5515" w:rsidP="000D5515">
      <w:pPr>
        <w:jc w:val="both"/>
        <w:rPr>
          <w:bCs/>
          <w:sz w:val="22"/>
        </w:rPr>
      </w:pPr>
      <w:r w:rsidRPr="000D5515">
        <w:rPr>
          <w:bCs/>
          <w:sz w:val="22"/>
        </w:rPr>
        <w:t>06.07.2020 г.</w:t>
      </w:r>
    </w:p>
    <w:sectPr w:rsidR="008777F5" w:rsidRPr="000D5515" w:rsidSect="00E61D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FD" w:rsidRDefault="00185FFD" w:rsidP="00BD1A58">
      <w:r>
        <w:separator/>
      </w:r>
    </w:p>
  </w:endnote>
  <w:endnote w:type="continuationSeparator" w:id="0">
    <w:p w:rsidR="00185FFD" w:rsidRDefault="00185FFD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8C3FA0" w:rsidP="00DF1131">
        <w:pPr>
          <w:pStyle w:val="ae"/>
          <w:tabs>
            <w:tab w:val="clear" w:pos="4536"/>
            <w:tab w:val="clear" w:pos="9072"/>
            <w:tab w:val="left" w:pos="331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FCAAFD" wp14:editId="5C3884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272415"/>
                  <wp:effectExtent l="0" t="0" r="317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A58" w:rsidRDefault="00BD1A58" w:rsidP="00BD1A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79" w:firstLine="284"/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FCAAFD" id="Rectangle 1" o:spid="_x0000_s1026" style="position:absolute;left:0;text-align:left;margin-left:0;margin-top:0;width:36.5pt;height:21.4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" filled="f" fillcolor="#b2b2b2 [3205]" stroked="f" strokecolor="#ddd [3204]" strokeweight="2.25pt">
                  <v:textbox inset=",0,,0">
                    <w:txbxContent>
                      <w:p w:rsidR="00BD1A58" w:rsidRDefault="00BD1A58" w:rsidP="00BD1A58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79" w:firstLine="284"/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F113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>
    <w:pPr>
      <w:pStyle w:val="ae"/>
      <w:jc w:val="right"/>
    </w:pPr>
  </w:p>
  <w:p w:rsidR="00764CCF" w:rsidRDefault="00764C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FD" w:rsidRDefault="00185FFD" w:rsidP="00BD1A58">
      <w:r>
        <w:separator/>
      </w:r>
    </w:p>
  </w:footnote>
  <w:footnote w:type="continuationSeparator" w:id="0">
    <w:p w:rsidR="00185FFD" w:rsidRDefault="00185FFD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58" w:rsidRPr="001F042E" w:rsidRDefault="00BD1A58" w:rsidP="001F042E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CE2092">
    <w:pPr>
      <w:pStyle w:val="ac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7F2DCB65" wp14:editId="1AE0CD24">
          <wp:extent cx="1003754" cy="665157"/>
          <wp:effectExtent l="0" t="0" r="6350" b="1905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879" cy="66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E61D98" w:rsidRDefault="00CE2092" w:rsidP="009C6880">
    <w:pPr>
      <w:pStyle w:val="ac"/>
      <w:spacing w:before="0"/>
      <w:ind w:firstLine="0"/>
      <w:jc w:val="center"/>
      <w:rPr>
        <w:rFonts w:ascii="Helvetica Narrow" w:hAnsi="Helvetica Narrow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98">
      <w:rPr>
        <w:rFonts w:ascii="Georgia" w:hAnsi="Georgia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E61D98">
      <w:rPr>
        <w:rFonts w:ascii="Helvetica Narrow" w:hAnsi="Helvetica Narrow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61D98">
      <w:rPr>
        <w:rFonts w:ascii="Georgia" w:hAnsi="Georgia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239E7" w:rsidRPr="00E61D98" w:rsidRDefault="00CE2092" w:rsidP="009C6880">
    <w:pPr>
      <w:pStyle w:val="ac"/>
      <w:pBdr>
        <w:bottom w:val="inset" w:sz="2" w:space="1" w:color="00B0F0"/>
      </w:pBdr>
      <w:spacing w:before="0"/>
      <w:ind w:firstLine="0"/>
      <w:jc w:val="center"/>
      <w:rPr>
        <w:rFonts w:ascii="Arial Narrow" w:hAnsi="Arial Narrow"/>
        <w:i/>
        <w:color w:val="262626" w:themeColor="text1" w:themeTint="D9"/>
        <w:sz w:val="12"/>
        <w:lang w:val="en-US"/>
      </w:rPr>
    </w:pPr>
    <w:r w:rsidRPr="00E61D98">
      <w:rPr>
        <w:rFonts w:ascii="Arial Narrow" w:hAnsi="Arial Narrow"/>
        <w:i/>
        <w:color w:val="262626" w:themeColor="text1" w:themeTint="D9"/>
        <w:sz w:val="12"/>
      </w:rPr>
      <w:t xml:space="preserve">Пловдив  4000,   пл. „Стефан Стамболов”   №1  </w:t>
    </w:r>
    <w:r w:rsidR="0096510C" w:rsidRPr="00E61D98">
      <w:rPr>
        <w:rFonts w:ascii="Arial Narrow" w:hAnsi="Arial Narrow"/>
        <w:i/>
        <w:color w:val="262626" w:themeColor="text1" w:themeTint="D9"/>
        <w:sz w:val="12"/>
        <w:lang w:val="en-US"/>
      </w:rPr>
      <w:t>http://www.plovdiv.bg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2F9"/>
    <w:multiLevelType w:val="hybridMultilevel"/>
    <w:tmpl w:val="71D46034"/>
    <w:lvl w:ilvl="0" w:tplc="EB42C5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01098D"/>
    <w:multiLevelType w:val="hybridMultilevel"/>
    <w:tmpl w:val="4C3AE1F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E2F25"/>
    <w:multiLevelType w:val="hybridMultilevel"/>
    <w:tmpl w:val="BE765B04"/>
    <w:lvl w:ilvl="0" w:tplc="9CE6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1EDD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7D061A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73C7"/>
    <w:rsid w:val="000156D8"/>
    <w:rsid w:val="00015B97"/>
    <w:rsid w:val="00016DD5"/>
    <w:rsid w:val="0003476C"/>
    <w:rsid w:val="00052106"/>
    <w:rsid w:val="00072B40"/>
    <w:rsid w:val="00097CD3"/>
    <w:rsid w:val="000B7FFE"/>
    <w:rsid w:val="000D07F1"/>
    <w:rsid w:val="000D2E9B"/>
    <w:rsid w:val="000D5515"/>
    <w:rsid w:val="001009B1"/>
    <w:rsid w:val="001069EC"/>
    <w:rsid w:val="00115A56"/>
    <w:rsid w:val="001425C5"/>
    <w:rsid w:val="00142929"/>
    <w:rsid w:val="00161AF9"/>
    <w:rsid w:val="001643FC"/>
    <w:rsid w:val="00185FFD"/>
    <w:rsid w:val="00196640"/>
    <w:rsid w:val="001A03FD"/>
    <w:rsid w:val="001B54A7"/>
    <w:rsid w:val="001C4E39"/>
    <w:rsid w:val="001D0D5F"/>
    <w:rsid w:val="001D3715"/>
    <w:rsid w:val="001E74F6"/>
    <w:rsid w:val="001F042E"/>
    <w:rsid w:val="00207674"/>
    <w:rsid w:val="002149F2"/>
    <w:rsid w:val="00215230"/>
    <w:rsid w:val="0021553E"/>
    <w:rsid w:val="002262A3"/>
    <w:rsid w:val="00234CEB"/>
    <w:rsid w:val="0024448C"/>
    <w:rsid w:val="0027025E"/>
    <w:rsid w:val="00272E10"/>
    <w:rsid w:val="002955FA"/>
    <w:rsid w:val="002B0330"/>
    <w:rsid w:val="002D1601"/>
    <w:rsid w:val="002D3156"/>
    <w:rsid w:val="002D38D8"/>
    <w:rsid w:val="002F2FBA"/>
    <w:rsid w:val="0031428D"/>
    <w:rsid w:val="00321CB0"/>
    <w:rsid w:val="00330CE3"/>
    <w:rsid w:val="00336A4E"/>
    <w:rsid w:val="00337AEC"/>
    <w:rsid w:val="00341A6B"/>
    <w:rsid w:val="0034262E"/>
    <w:rsid w:val="00362C27"/>
    <w:rsid w:val="003654C7"/>
    <w:rsid w:val="003738C3"/>
    <w:rsid w:val="00374603"/>
    <w:rsid w:val="00396179"/>
    <w:rsid w:val="003974D4"/>
    <w:rsid w:val="003A1748"/>
    <w:rsid w:val="003A1A9C"/>
    <w:rsid w:val="003B76D4"/>
    <w:rsid w:val="003B7836"/>
    <w:rsid w:val="003C0662"/>
    <w:rsid w:val="003C1B4E"/>
    <w:rsid w:val="003C31CE"/>
    <w:rsid w:val="003C52A1"/>
    <w:rsid w:val="003E1564"/>
    <w:rsid w:val="003F07B5"/>
    <w:rsid w:val="003F32DA"/>
    <w:rsid w:val="00407590"/>
    <w:rsid w:val="004138D7"/>
    <w:rsid w:val="0042059A"/>
    <w:rsid w:val="00443BDB"/>
    <w:rsid w:val="00450AFE"/>
    <w:rsid w:val="0045199B"/>
    <w:rsid w:val="00461129"/>
    <w:rsid w:val="00462631"/>
    <w:rsid w:val="0046369E"/>
    <w:rsid w:val="00465059"/>
    <w:rsid w:val="004879E5"/>
    <w:rsid w:val="0049220D"/>
    <w:rsid w:val="00493EC6"/>
    <w:rsid w:val="004B1D8D"/>
    <w:rsid w:val="004C4F2F"/>
    <w:rsid w:val="004E1667"/>
    <w:rsid w:val="004F1A8E"/>
    <w:rsid w:val="00500BE1"/>
    <w:rsid w:val="00502E65"/>
    <w:rsid w:val="0051583D"/>
    <w:rsid w:val="00527696"/>
    <w:rsid w:val="00534A9C"/>
    <w:rsid w:val="00535D42"/>
    <w:rsid w:val="00550903"/>
    <w:rsid w:val="005555E5"/>
    <w:rsid w:val="00570898"/>
    <w:rsid w:val="00571B1F"/>
    <w:rsid w:val="00572BB1"/>
    <w:rsid w:val="00575E70"/>
    <w:rsid w:val="005859D0"/>
    <w:rsid w:val="005A0C6B"/>
    <w:rsid w:val="005B1F27"/>
    <w:rsid w:val="005B28C7"/>
    <w:rsid w:val="005B7D6E"/>
    <w:rsid w:val="005C1673"/>
    <w:rsid w:val="005D6760"/>
    <w:rsid w:val="005E6AF5"/>
    <w:rsid w:val="005E7397"/>
    <w:rsid w:val="005F4119"/>
    <w:rsid w:val="006016F1"/>
    <w:rsid w:val="00605B48"/>
    <w:rsid w:val="00617F4F"/>
    <w:rsid w:val="00624AF3"/>
    <w:rsid w:val="00633C84"/>
    <w:rsid w:val="006457D0"/>
    <w:rsid w:val="00654146"/>
    <w:rsid w:val="00655532"/>
    <w:rsid w:val="00670848"/>
    <w:rsid w:val="00692370"/>
    <w:rsid w:val="006929E1"/>
    <w:rsid w:val="006947CD"/>
    <w:rsid w:val="006A114A"/>
    <w:rsid w:val="006B19FE"/>
    <w:rsid w:val="006B50C7"/>
    <w:rsid w:val="006B7776"/>
    <w:rsid w:val="006E5789"/>
    <w:rsid w:val="006F438C"/>
    <w:rsid w:val="00714EBA"/>
    <w:rsid w:val="00717671"/>
    <w:rsid w:val="0072177D"/>
    <w:rsid w:val="00736AD1"/>
    <w:rsid w:val="00753FF0"/>
    <w:rsid w:val="007544F8"/>
    <w:rsid w:val="00764CCF"/>
    <w:rsid w:val="0077609A"/>
    <w:rsid w:val="00777E43"/>
    <w:rsid w:val="00794038"/>
    <w:rsid w:val="007965CE"/>
    <w:rsid w:val="007B0656"/>
    <w:rsid w:val="007B17F8"/>
    <w:rsid w:val="007D1ACA"/>
    <w:rsid w:val="007E3CA7"/>
    <w:rsid w:val="007E778D"/>
    <w:rsid w:val="007E7F52"/>
    <w:rsid w:val="007F16E2"/>
    <w:rsid w:val="00803D79"/>
    <w:rsid w:val="008158D5"/>
    <w:rsid w:val="00826580"/>
    <w:rsid w:val="00846FC2"/>
    <w:rsid w:val="00857FF4"/>
    <w:rsid w:val="008777F5"/>
    <w:rsid w:val="00884CF4"/>
    <w:rsid w:val="00885666"/>
    <w:rsid w:val="00894296"/>
    <w:rsid w:val="00895C6E"/>
    <w:rsid w:val="008A49AD"/>
    <w:rsid w:val="008A4D33"/>
    <w:rsid w:val="008A68EB"/>
    <w:rsid w:val="008C3FA0"/>
    <w:rsid w:val="008F7F8E"/>
    <w:rsid w:val="009049BE"/>
    <w:rsid w:val="009102DB"/>
    <w:rsid w:val="009207A3"/>
    <w:rsid w:val="009273E8"/>
    <w:rsid w:val="00940BA5"/>
    <w:rsid w:val="00942F6F"/>
    <w:rsid w:val="009607E7"/>
    <w:rsid w:val="009635FA"/>
    <w:rsid w:val="0096510C"/>
    <w:rsid w:val="0098586D"/>
    <w:rsid w:val="009B0AE2"/>
    <w:rsid w:val="009C6880"/>
    <w:rsid w:val="009D2B43"/>
    <w:rsid w:val="009E048C"/>
    <w:rsid w:val="00A35F06"/>
    <w:rsid w:val="00A376DB"/>
    <w:rsid w:val="00A60422"/>
    <w:rsid w:val="00A64F8C"/>
    <w:rsid w:val="00A9180F"/>
    <w:rsid w:val="00A91FA7"/>
    <w:rsid w:val="00AB05A3"/>
    <w:rsid w:val="00AB5FB5"/>
    <w:rsid w:val="00AE1F41"/>
    <w:rsid w:val="00AE404F"/>
    <w:rsid w:val="00B01015"/>
    <w:rsid w:val="00B175F2"/>
    <w:rsid w:val="00B3139F"/>
    <w:rsid w:val="00B4253D"/>
    <w:rsid w:val="00B750AE"/>
    <w:rsid w:val="00B77A54"/>
    <w:rsid w:val="00B903B1"/>
    <w:rsid w:val="00BA3660"/>
    <w:rsid w:val="00BB03B1"/>
    <w:rsid w:val="00BB0606"/>
    <w:rsid w:val="00BC6743"/>
    <w:rsid w:val="00BD1A58"/>
    <w:rsid w:val="00BD683C"/>
    <w:rsid w:val="00BF4053"/>
    <w:rsid w:val="00C11CAF"/>
    <w:rsid w:val="00C239E7"/>
    <w:rsid w:val="00C34952"/>
    <w:rsid w:val="00C4567B"/>
    <w:rsid w:val="00C968FD"/>
    <w:rsid w:val="00CB4824"/>
    <w:rsid w:val="00CC795E"/>
    <w:rsid w:val="00CD3D1A"/>
    <w:rsid w:val="00CE2092"/>
    <w:rsid w:val="00CF4D61"/>
    <w:rsid w:val="00D07AC8"/>
    <w:rsid w:val="00D148A6"/>
    <w:rsid w:val="00D1492D"/>
    <w:rsid w:val="00D20C65"/>
    <w:rsid w:val="00D27F16"/>
    <w:rsid w:val="00D76A52"/>
    <w:rsid w:val="00DA7486"/>
    <w:rsid w:val="00DB63F4"/>
    <w:rsid w:val="00DB7A0E"/>
    <w:rsid w:val="00DD3F8B"/>
    <w:rsid w:val="00DD77A2"/>
    <w:rsid w:val="00DE3476"/>
    <w:rsid w:val="00DE6960"/>
    <w:rsid w:val="00DF1131"/>
    <w:rsid w:val="00DF3B9E"/>
    <w:rsid w:val="00E33654"/>
    <w:rsid w:val="00E37019"/>
    <w:rsid w:val="00E41300"/>
    <w:rsid w:val="00E50D49"/>
    <w:rsid w:val="00E52A46"/>
    <w:rsid w:val="00E57F6E"/>
    <w:rsid w:val="00E61D98"/>
    <w:rsid w:val="00E62E71"/>
    <w:rsid w:val="00E70D78"/>
    <w:rsid w:val="00E86296"/>
    <w:rsid w:val="00EA3B87"/>
    <w:rsid w:val="00EC0D04"/>
    <w:rsid w:val="00EC57E5"/>
    <w:rsid w:val="00ED234A"/>
    <w:rsid w:val="00ED6663"/>
    <w:rsid w:val="00EE3461"/>
    <w:rsid w:val="00EE5767"/>
    <w:rsid w:val="00F229E3"/>
    <w:rsid w:val="00F24503"/>
    <w:rsid w:val="00F269A5"/>
    <w:rsid w:val="00F311E8"/>
    <w:rsid w:val="00F42CF5"/>
    <w:rsid w:val="00F46937"/>
    <w:rsid w:val="00F54BD6"/>
    <w:rsid w:val="00F83B65"/>
    <w:rsid w:val="00F87C24"/>
    <w:rsid w:val="00FA106B"/>
    <w:rsid w:val="00FA4910"/>
    <w:rsid w:val="00FC2639"/>
    <w:rsid w:val="00FC264A"/>
    <w:rsid w:val="00FC7042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0B29"/>
  <w15:docId w15:val="{8421BAB3-D8F7-48E7-A994-144E8C3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spacing w:before="120" w:after="120"/>
      <w:ind w:firstLine="567"/>
      <w:jc w:val="both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016F1"/>
    <w:pPr>
      <w:keepNext/>
      <w:spacing w:before="60" w:after="60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16F1"/>
    <w:pPr>
      <w:keepNext/>
      <w:spacing w:before="60" w:after="60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D98"/>
    <w:pPr>
      <w:keepNext/>
      <w:spacing w:before="120"/>
      <w:jc w:val="center"/>
      <w:outlineLvl w:val="5"/>
    </w:pPr>
    <w:rPr>
      <w:b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before="120"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spacing w:before="120" w:after="120"/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A748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spacing w:before="120" w:after="120"/>
      <w:ind w:firstLine="567"/>
      <w:jc w:val="both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  <w:jc w:val="both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before="120" w:after="120"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spacing w:before="120"/>
      <w:ind w:firstLine="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spacing w:before="120" w:after="120"/>
      <w:ind w:left="720" w:firstLine="567"/>
      <w:contextualSpacing/>
      <w:jc w:val="both"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spacing w:before="120" w:after="120"/>
      <w:ind w:firstLine="567"/>
      <w:jc w:val="both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styleId="afa">
    <w:name w:val="Hyperlink"/>
    <w:basedOn w:val="a0"/>
    <w:uiPriority w:val="99"/>
    <w:unhideWhenUsed/>
    <w:rsid w:val="008C3FA0"/>
    <w:rPr>
      <w:color w:val="5F5F5F" w:themeColor="hyperlink"/>
      <w:u w:val="single"/>
    </w:rPr>
  </w:style>
  <w:style w:type="character" w:customStyle="1" w:styleId="gi">
    <w:name w:val="gi"/>
    <w:basedOn w:val="a0"/>
    <w:rsid w:val="009B0AE2"/>
  </w:style>
  <w:style w:type="paragraph" w:styleId="afb">
    <w:name w:val="Body Text Indent"/>
    <w:basedOn w:val="a"/>
    <w:link w:val="afc"/>
    <w:uiPriority w:val="99"/>
    <w:unhideWhenUsed/>
    <w:rsid w:val="009B0AE2"/>
    <w:pPr>
      <w:spacing w:before="120" w:after="120"/>
      <w:ind w:firstLine="567"/>
      <w:jc w:val="both"/>
    </w:pPr>
  </w:style>
  <w:style w:type="character" w:customStyle="1" w:styleId="afc">
    <w:name w:val="Основен текст с отстъп Знак"/>
    <w:basedOn w:val="a0"/>
    <w:link w:val="afb"/>
    <w:uiPriority w:val="99"/>
    <w:rsid w:val="009B0A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6016F1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50">
    <w:name w:val="Заглавие 5 Знак"/>
    <w:basedOn w:val="a0"/>
    <w:link w:val="5"/>
    <w:uiPriority w:val="9"/>
    <w:rsid w:val="006016F1"/>
    <w:rPr>
      <w:rFonts w:ascii="Times New Roman" w:eastAsia="Times New Roman" w:hAnsi="Times New Roman" w:cs="Times New Roman"/>
      <w:b/>
      <w:sz w:val="20"/>
      <w:szCs w:val="24"/>
      <w:lang w:val="en-US" w:eastAsia="bg-BG"/>
    </w:rPr>
  </w:style>
  <w:style w:type="character" w:customStyle="1" w:styleId="60">
    <w:name w:val="Заглавие 6 Знак"/>
    <w:basedOn w:val="a0"/>
    <w:link w:val="6"/>
    <w:uiPriority w:val="9"/>
    <w:rsid w:val="00E61D98"/>
    <w:rPr>
      <w:rFonts w:ascii="Times New Roman" w:eastAsia="Times New Roman" w:hAnsi="Times New Roman" w:cs="Times New Roman"/>
      <w:b/>
      <w:sz w:val="32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Hasovi INC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AHASOVA</dc:creator>
  <cp:lastModifiedBy>Natalia Janeva</cp:lastModifiedBy>
  <cp:revision>5</cp:revision>
  <cp:lastPrinted>2017-12-22T12:25:00Z</cp:lastPrinted>
  <dcterms:created xsi:type="dcterms:W3CDTF">2017-12-22T14:13:00Z</dcterms:created>
  <dcterms:modified xsi:type="dcterms:W3CDTF">2020-07-06T13:12:00Z</dcterms:modified>
</cp:coreProperties>
</file>